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12" w:rsidRP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aps/>
          <w:color w:val="000000"/>
        </w:rPr>
      </w:pPr>
      <w:r w:rsidRPr="00B43B12">
        <w:rPr>
          <w:rStyle w:val="a4"/>
          <w:b w:val="0"/>
          <w:caps/>
          <w:color w:val="000000"/>
        </w:rPr>
        <w:t>Согласовано</w:t>
      </w:r>
      <w:r>
        <w:rPr>
          <w:rStyle w:val="a4"/>
          <w:b w:val="0"/>
          <w:caps/>
          <w:color w:val="000000"/>
        </w:rPr>
        <w:t xml:space="preserve">                                                         Утверждено</w:t>
      </w:r>
    </w:p>
    <w:p w:rsidR="00B43B12" w:rsidRP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B43B12">
        <w:rPr>
          <w:rStyle w:val="a4"/>
          <w:b w:val="0"/>
          <w:color w:val="000000"/>
        </w:rPr>
        <w:t>Начальник управления культуры</w:t>
      </w:r>
      <w:r>
        <w:rPr>
          <w:rStyle w:val="a4"/>
          <w:b w:val="0"/>
          <w:color w:val="000000"/>
        </w:rPr>
        <w:t xml:space="preserve">                              Директор </w:t>
      </w:r>
      <w:r w:rsidR="007C094C">
        <w:rPr>
          <w:rStyle w:val="a4"/>
          <w:b w:val="0"/>
          <w:color w:val="000000"/>
        </w:rPr>
        <w:t>МБУК "Лысьвенская МБ"</w:t>
      </w:r>
    </w:p>
    <w:p w:rsidR="00B43B12" w:rsidRPr="00B43B12" w:rsidRDefault="00C02347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администрации г. Лысьвы</w:t>
      </w:r>
      <w:r w:rsidR="007C094C">
        <w:rPr>
          <w:rStyle w:val="a4"/>
          <w:b w:val="0"/>
          <w:color w:val="000000"/>
        </w:rPr>
        <w:t xml:space="preserve">                                </w:t>
      </w:r>
      <w:r>
        <w:rPr>
          <w:rStyle w:val="a4"/>
          <w:b w:val="0"/>
          <w:color w:val="000000"/>
        </w:rPr>
        <w:t xml:space="preserve">           </w:t>
      </w:r>
      <w:r w:rsidR="007C094C">
        <w:rPr>
          <w:rStyle w:val="a4"/>
          <w:b w:val="0"/>
          <w:color w:val="000000"/>
        </w:rPr>
        <w:t xml:space="preserve">______________З. И. Копылова      </w:t>
      </w:r>
    </w:p>
    <w:p w:rsidR="00B43B12" w:rsidRP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B43B12">
        <w:rPr>
          <w:rStyle w:val="a4"/>
          <w:b w:val="0"/>
          <w:color w:val="000000"/>
        </w:rPr>
        <w:t xml:space="preserve">______________И.В. Кучумова </w:t>
      </w: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aps/>
          <w:color w:val="000000"/>
        </w:rPr>
      </w:pP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aps/>
          <w:color w:val="000000"/>
        </w:rPr>
      </w:pP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aps/>
          <w:color w:val="000000"/>
        </w:rPr>
      </w:pP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aps/>
          <w:color w:val="000000"/>
        </w:rPr>
        <w:t>«ОТЕЧЕСТВА СВЯЩЕННАЯ ПАЛИТРА»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olor w:val="000000"/>
        </w:rPr>
        <w:t>Десятый открытый поэтический конкурс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olor w:val="000000"/>
        </w:rPr>
        <w:t>имени ветерана Великой Отечественной войны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olor w:val="000000"/>
        </w:rPr>
        <w:t>Поликарпа Ивановича ШЕСТАКОВА.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028B0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B43B12">
        <w:rPr>
          <w:rStyle w:val="a4"/>
          <w:color w:val="000000"/>
        </w:rPr>
        <w:t>ПОЛОЖЕНИЕ</w:t>
      </w: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ЦЕЛЬ: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выявление и поддержка талантливых самодеятельных поэтов;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воспитание у подрастающего поколения чувства патриотизма,    любви к</w:t>
      </w:r>
      <w:r w:rsidRPr="00B43B12">
        <w:rPr>
          <w:rStyle w:val="apple-converted-space"/>
          <w:color w:val="000000"/>
        </w:rPr>
        <w:t> </w:t>
      </w:r>
      <w:r w:rsidRPr="00B43B12">
        <w:rPr>
          <w:caps/>
          <w:color w:val="000000"/>
        </w:rPr>
        <w:t>Р</w:t>
      </w:r>
      <w:r w:rsidRPr="00B43B12">
        <w:rPr>
          <w:color w:val="000000"/>
        </w:rPr>
        <w:t>одине;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пропаганда поэтического творчества среди молодёжи;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объединение поэтического сообщества Пермского края;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налаживание культурных связей между регионами.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ОРГАНИЗАТОРЫ: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управление культуры Лысьвенского городского округа,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Лысьвенская центральная библиотека,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 литературно-поэтическое объединение «Родник»,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редакция лысьвенской общественно-политической газеты «Искра»,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лысьвенская территориальная избирательная комиссия.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УЧАСТНИКИ:</w:t>
      </w:r>
    </w:p>
    <w:p w:rsidR="005028B0" w:rsidRPr="00B90BF8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90BF8">
        <w:rPr>
          <w:color w:val="000000"/>
        </w:rPr>
        <w:t>В конкурсе могут участвовать самодеятельные поэты всех возрастов, независимо от места проживания.</w:t>
      </w:r>
      <w:r w:rsidR="00B90BF8" w:rsidRPr="00B90BF8">
        <w:rPr>
          <w:color w:val="000000"/>
        </w:rPr>
        <w:t xml:space="preserve"> В номинации "Мы выбираем</w:t>
      </w:r>
      <w:r w:rsidR="0099689D">
        <w:rPr>
          <w:color w:val="000000"/>
        </w:rPr>
        <w:t>!</w:t>
      </w:r>
      <w:r w:rsidR="00B90BF8" w:rsidRPr="00B90BF8">
        <w:rPr>
          <w:color w:val="000000"/>
        </w:rPr>
        <w:t xml:space="preserve"> </w:t>
      </w:r>
      <w:r w:rsidR="0099689D">
        <w:rPr>
          <w:color w:val="000000"/>
        </w:rPr>
        <w:t>Н</w:t>
      </w:r>
      <w:r w:rsidR="00B90BF8" w:rsidRPr="00B90BF8">
        <w:rPr>
          <w:color w:val="000000"/>
        </w:rPr>
        <w:t>ас выбирают!" у</w:t>
      </w:r>
      <w:r w:rsidR="00B90BF8" w:rsidRPr="00B90BF8">
        <w:t>частниками  могут быть все жители Лысьвенского  городского  округа</w:t>
      </w:r>
      <w:r w:rsidR="00B90BF8">
        <w:t>. (подробнее Приложение 1)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ПОРЯДОК И УСЛОВИЯ ПРОВЕДЕНИЯ: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участники представляют тексты стихов в печатном или в электронном виде в Лысьвенскую центральную районную библиотеку (618900, Пермский край, г. Лысьва, ул. Коммунаров, 20), в редакцию газеты «Искра» (618900, Пермский край, г. Лысьва, ул. Мира, 15) или по</w:t>
      </w:r>
      <w:r w:rsidRPr="00B43B12">
        <w:rPr>
          <w:rStyle w:val="apple-converted-space"/>
          <w:color w:val="000000"/>
        </w:rPr>
        <w:t> </w:t>
      </w:r>
      <w:r w:rsidRPr="00B43B12">
        <w:rPr>
          <w:rStyle w:val="a4"/>
          <w:color w:val="000000"/>
          <w:lang w:val="en-US"/>
        </w:rPr>
        <w:t>E</w:t>
      </w:r>
      <w:r w:rsidRPr="00B43B12">
        <w:rPr>
          <w:rStyle w:val="a4"/>
          <w:color w:val="000000"/>
        </w:rPr>
        <w:t>-</w:t>
      </w:r>
      <w:r w:rsidRPr="00B43B12">
        <w:rPr>
          <w:rStyle w:val="a4"/>
          <w:color w:val="000000"/>
          <w:lang w:val="en-US"/>
        </w:rPr>
        <w:t>mail</w:t>
      </w:r>
      <w:r w:rsidRPr="00B43B12">
        <w:rPr>
          <w:rStyle w:val="a4"/>
          <w:color w:val="000000"/>
        </w:rPr>
        <w:t>:</w:t>
      </w:r>
      <w:r w:rsidRPr="00B43B12">
        <w:rPr>
          <w:rStyle w:val="apple-converted-space"/>
          <w:b/>
          <w:bCs/>
          <w:color w:val="000000"/>
        </w:rPr>
        <w:t> </w:t>
      </w:r>
      <w:hyperlink r:id="rId6" w:tgtFrame="_blank" w:history="1">
        <w:r w:rsidRPr="00B43B12">
          <w:rPr>
            <w:rStyle w:val="a5"/>
            <w:b/>
            <w:bCs/>
            <w:color w:val="0857A6"/>
            <w:lang w:val="en-US"/>
          </w:rPr>
          <w:t>mihailov</w:t>
        </w:r>
        <w:r w:rsidRPr="00B43B12">
          <w:rPr>
            <w:rStyle w:val="a5"/>
            <w:b/>
            <w:bCs/>
            <w:color w:val="0857A6"/>
          </w:rPr>
          <w:t>67@</w:t>
        </w:r>
        <w:r w:rsidRPr="00B43B12">
          <w:rPr>
            <w:rStyle w:val="a5"/>
            <w:b/>
            <w:bCs/>
            <w:color w:val="0857A6"/>
            <w:lang w:val="en-US"/>
          </w:rPr>
          <w:t>mail</w:t>
        </w:r>
        <w:r w:rsidRPr="00B43B12">
          <w:rPr>
            <w:rStyle w:val="a5"/>
            <w:b/>
            <w:bCs/>
            <w:color w:val="0857A6"/>
          </w:rPr>
          <w:t>.</w:t>
        </w:r>
        <w:r w:rsidRPr="00B43B12">
          <w:rPr>
            <w:rStyle w:val="a5"/>
            <w:b/>
            <w:bCs/>
            <w:color w:val="0857A6"/>
            <w:lang w:val="en-US"/>
          </w:rPr>
          <w:t>ru</w:t>
        </w:r>
      </w:hyperlink>
      <w:r w:rsidRPr="00B43B12">
        <w:rPr>
          <w:rStyle w:val="a4"/>
          <w:color w:val="000000"/>
        </w:rPr>
        <w:t>в срок до 10 апреля 2013 года (включительно) с пометкой: «На конкурс имени Шестакова»</w:t>
      </w:r>
      <w:r w:rsidRPr="00B43B12">
        <w:rPr>
          <w:color w:val="000000"/>
        </w:rPr>
        <w:t>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тексты стихов (тема – свободная) рассматриваются в пяти возрастных номинац</w:t>
      </w:r>
      <w:r w:rsidRPr="00B43B12">
        <w:rPr>
          <w:color w:val="000000"/>
        </w:rPr>
        <w:t>и</w:t>
      </w:r>
      <w:r w:rsidRPr="00B43B12">
        <w:rPr>
          <w:color w:val="000000"/>
        </w:rPr>
        <w:t>ях: «Детское творчество», «Юношеское творчество», «Молодёжное творчество», «Основной возраст (до 50 лет)» и «Творчество старшего поколения»;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стихи о войне рассматриваются в особой номинации, а потому присылаются о</w:t>
      </w:r>
      <w:r w:rsidRPr="00B43B12">
        <w:rPr>
          <w:color w:val="000000"/>
        </w:rPr>
        <w:t>т</w:t>
      </w:r>
      <w:r w:rsidRPr="00B43B12">
        <w:rPr>
          <w:color w:val="000000"/>
        </w:rPr>
        <w:t>дельно;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 xml:space="preserve">в рамках основного конкурса проводится поэтический </w:t>
      </w:r>
      <w:r w:rsidR="00B43B12">
        <w:rPr>
          <w:color w:val="000000"/>
        </w:rPr>
        <w:t>конкурс</w:t>
      </w:r>
      <w:r w:rsidRPr="00B43B12">
        <w:rPr>
          <w:color w:val="000000"/>
        </w:rPr>
        <w:t xml:space="preserve"> «М</w:t>
      </w:r>
      <w:r w:rsidR="00B43B12">
        <w:rPr>
          <w:color w:val="000000"/>
        </w:rPr>
        <w:t>ы выбираем</w:t>
      </w:r>
      <w:r w:rsidR="0099689D">
        <w:rPr>
          <w:color w:val="000000"/>
        </w:rPr>
        <w:t>!</w:t>
      </w:r>
      <w:r w:rsidR="00B43B12">
        <w:rPr>
          <w:color w:val="000000"/>
        </w:rPr>
        <w:t xml:space="preserve"> </w:t>
      </w:r>
      <w:r w:rsidR="0099689D">
        <w:rPr>
          <w:color w:val="000000"/>
        </w:rPr>
        <w:t>Н</w:t>
      </w:r>
      <w:r w:rsidR="00B43B12">
        <w:rPr>
          <w:color w:val="000000"/>
        </w:rPr>
        <w:t>ас выбирают</w:t>
      </w:r>
      <w:r w:rsidR="00275D76">
        <w:rPr>
          <w:color w:val="000000"/>
        </w:rPr>
        <w:t>!</w:t>
      </w:r>
      <w:r w:rsidRPr="00B43B12">
        <w:rPr>
          <w:color w:val="000000"/>
        </w:rPr>
        <w:t>» (</w:t>
      </w:r>
      <w:r w:rsidR="000829CA">
        <w:rPr>
          <w:color w:val="000000"/>
        </w:rPr>
        <w:t xml:space="preserve">подробнее </w:t>
      </w:r>
      <w:r w:rsidR="00275D76">
        <w:rPr>
          <w:color w:val="000000"/>
        </w:rPr>
        <w:t>Приложение1</w:t>
      </w:r>
      <w:r w:rsidRPr="00B43B12">
        <w:rPr>
          <w:color w:val="000000"/>
        </w:rPr>
        <w:t>);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каждый автор имеет право участвовать как в основном конкурсе, так и в номин</w:t>
      </w:r>
      <w:r w:rsidRPr="00B43B12">
        <w:rPr>
          <w:color w:val="000000"/>
        </w:rPr>
        <w:t>а</w:t>
      </w:r>
      <w:r w:rsidRPr="00B43B12">
        <w:rPr>
          <w:color w:val="000000"/>
        </w:rPr>
        <w:t>циях «Стихи о войне» и «</w:t>
      </w:r>
      <w:r w:rsidR="00B90BF8">
        <w:rPr>
          <w:color w:val="000000"/>
        </w:rPr>
        <w:t>Мы выбираем</w:t>
      </w:r>
      <w:r w:rsidR="00B97445">
        <w:rPr>
          <w:color w:val="000000"/>
        </w:rPr>
        <w:t>!</w:t>
      </w:r>
      <w:r w:rsidR="00B90BF8">
        <w:rPr>
          <w:color w:val="000000"/>
        </w:rPr>
        <w:t xml:space="preserve"> Нас выбирают</w:t>
      </w:r>
      <w:r w:rsidR="00B97445">
        <w:rPr>
          <w:color w:val="000000"/>
        </w:rPr>
        <w:t>!</w:t>
      </w:r>
      <w:r w:rsidRPr="00B43B12">
        <w:rPr>
          <w:color w:val="000000"/>
        </w:rPr>
        <w:t>» (тексты присылаются в разных файлах);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lastRenderedPageBreak/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прилагаются данные об авторе: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1) ФИО (полностью!),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2) дата рождения,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3) место работы (или учёбы),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4) почтовый адрес (с индексом) и электронный (для оповещения о регистрации заявки и времени Церемонии награждения),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5) контактный телефон (с кодом города),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6) данные паспорта, ИНН и СНИЛС (в случае вхождения в число призёров).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ТРЕБОВАНИЯ К ТЕКСТАМ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в возрастных номинациях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(свободная тема): не более 5 (пяти) листов, шрифт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Arial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или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TimesNewRoman</w:t>
      </w:r>
      <w:r w:rsidRPr="00B43B12">
        <w:rPr>
          <w:color w:val="000000"/>
        </w:rPr>
        <w:t>, кегль 12, в одну колонку;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в номинации «Стихи о войне»</w:t>
      </w:r>
      <w:r w:rsidRPr="00B43B12">
        <w:rPr>
          <w:color w:val="000000"/>
        </w:rPr>
        <w:t>: не более 2 (двух) листов;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 xml:space="preserve">в </w:t>
      </w:r>
      <w:r w:rsidR="00B97445">
        <w:rPr>
          <w:rStyle w:val="a4"/>
          <w:color w:val="000000"/>
        </w:rPr>
        <w:t xml:space="preserve">литературном конкурсе </w:t>
      </w:r>
      <w:r w:rsidRPr="00B43B12">
        <w:rPr>
          <w:rStyle w:val="a4"/>
          <w:color w:val="000000"/>
        </w:rPr>
        <w:t>«М</w:t>
      </w:r>
      <w:r w:rsidR="00B97445">
        <w:rPr>
          <w:rStyle w:val="a4"/>
          <w:color w:val="000000"/>
        </w:rPr>
        <w:t>ы выбираем! нас выбирают!</w:t>
      </w:r>
      <w:r w:rsidRPr="00B43B12">
        <w:rPr>
          <w:rStyle w:val="a4"/>
          <w:color w:val="000000"/>
        </w:rPr>
        <w:t>»</w:t>
      </w:r>
      <w:r w:rsidRPr="00B43B12">
        <w:rPr>
          <w:color w:val="000000"/>
        </w:rPr>
        <w:t>: не более 4 (четырёх) листов.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На конкурс не принимаются: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присланные по факсу;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написанные от руки;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объём которых не соответствует условиям конкурса, изложенным в данном Положении;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содержащие нецензурную лексику или нарушающие этические но</w:t>
      </w:r>
      <w:r w:rsidRPr="00B43B12">
        <w:rPr>
          <w:color w:val="000000"/>
        </w:rPr>
        <w:t>р</w:t>
      </w:r>
      <w:r w:rsidRPr="00B43B12">
        <w:rPr>
          <w:color w:val="000000"/>
        </w:rPr>
        <w:t>мы,также тексты, имеющие в содержании признаки разжигания национальной, расовой либо религиозной розни.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Участники конкурса несут ответственность за нарушение авторских прав трет</w:t>
      </w:r>
      <w:r w:rsidRPr="00B43B12">
        <w:rPr>
          <w:rStyle w:val="a4"/>
          <w:color w:val="000000"/>
        </w:rPr>
        <w:t>ь</w:t>
      </w:r>
      <w:r w:rsidRPr="00B43B12">
        <w:rPr>
          <w:rStyle w:val="a4"/>
          <w:color w:val="000000"/>
        </w:rPr>
        <w:t>их лиц.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Участник конкурса, подавая конкурсную заявку, тем самым выражает своё безусло</w:t>
      </w:r>
      <w:r w:rsidRPr="00B43B12">
        <w:rPr>
          <w:color w:val="000000"/>
        </w:rPr>
        <w:t>в</w:t>
      </w:r>
      <w:r w:rsidRPr="00B43B12">
        <w:rPr>
          <w:color w:val="000000"/>
        </w:rPr>
        <w:t>ное согласие с безвозмездной публикацией своих произведений в сборнике избранных пр</w:t>
      </w:r>
      <w:r w:rsidRPr="00B43B12">
        <w:rPr>
          <w:color w:val="000000"/>
        </w:rPr>
        <w:t>о</w:t>
      </w:r>
      <w:r w:rsidRPr="00B43B12">
        <w:rPr>
          <w:color w:val="000000"/>
        </w:rPr>
        <w:t>изведений конкурса и на странице конкурса в Интернете -</w:t>
      </w:r>
      <w:r w:rsidRPr="00B43B12">
        <w:rPr>
          <w:rStyle w:val="apple-converted-space"/>
          <w:color w:val="000000"/>
        </w:rPr>
        <w:t> </w:t>
      </w:r>
      <w:hyperlink r:id="rId7" w:tgtFrame="_blank" w:history="1">
        <w:r w:rsidRPr="00B43B12">
          <w:rPr>
            <w:rStyle w:val="a5"/>
            <w:color w:val="0857A6"/>
          </w:rPr>
          <w:t>http://vk.com/club25452567</w:t>
        </w:r>
      </w:hyperlink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Организаторы конкурса оставляют за собой право снять с конкурса участника за н</w:t>
      </w:r>
      <w:r w:rsidRPr="00B43B12">
        <w:rPr>
          <w:color w:val="000000"/>
        </w:rPr>
        <w:t>е</w:t>
      </w:r>
      <w:r w:rsidRPr="00B43B12">
        <w:rPr>
          <w:color w:val="000000"/>
        </w:rPr>
        <w:t>уважение к конкурсу или оргкомитету и публичные негативные высказывания о проекте. Также в безоговорочном порядке снимается с конкурса участник, уличённый в плагиате.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Автор выдвинутого на конкурс произведения имеет право снять своё произведение с рассмотрения, направив заявление на адрес конкурса –</w:t>
      </w:r>
      <w:r w:rsidRPr="00B43B12">
        <w:rPr>
          <w:rStyle w:val="apple-converted-space"/>
          <w:color w:val="000000"/>
        </w:rPr>
        <w:t> </w:t>
      </w:r>
      <w:hyperlink r:id="rId8" w:tgtFrame="_blank" w:history="1">
        <w:r w:rsidRPr="00B43B12">
          <w:rPr>
            <w:rStyle w:val="a5"/>
            <w:color w:val="0857A6"/>
            <w:lang w:val="en-US"/>
          </w:rPr>
          <w:t>mihailov</w:t>
        </w:r>
        <w:r w:rsidRPr="00B43B12">
          <w:rPr>
            <w:rStyle w:val="a5"/>
            <w:color w:val="0857A6"/>
          </w:rPr>
          <w:t>67@</w:t>
        </w:r>
        <w:r w:rsidRPr="00B43B12">
          <w:rPr>
            <w:rStyle w:val="a5"/>
            <w:color w:val="0857A6"/>
            <w:lang w:val="en-US"/>
          </w:rPr>
          <w:t>mail</w:t>
        </w:r>
        <w:r w:rsidRPr="00B43B12">
          <w:rPr>
            <w:rStyle w:val="a5"/>
            <w:color w:val="0857A6"/>
          </w:rPr>
          <w:t>.</w:t>
        </w:r>
        <w:r w:rsidRPr="00B43B12">
          <w:rPr>
            <w:rStyle w:val="a5"/>
            <w:color w:val="0857A6"/>
            <w:lang w:val="en-US"/>
          </w:rPr>
          <w:t>ru</w:t>
        </w:r>
      </w:hyperlink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Произведения, выдвинутые на конкурс, не рецензируются и не возвращаются. Оргк</w:t>
      </w:r>
      <w:r w:rsidRPr="00B43B12">
        <w:rPr>
          <w:color w:val="000000"/>
        </w:rPr>
        <w:t>о</w:t>
      </w:r>
      <w:r w:rsidRPr="00B43B12">
        <w:rPr>
          <w:color w:val="000000"/>
        </w:rPr>
        <w:t>митет не вступает в дискуссию с авторами относительно выдвинутых на конкурс произвед</w:t>
      </w:r>
      <w:r w:rsidRPr="00B43B12">
        <w:rPr>
          <w:color w:val="000000"/>
        </w:rPr>
        <w:t>е</w:t>
      </w:r>
      <w:r w:rsidRPr="00B43B12">
        <w:rPr>
          <w:color w:val="000000"/>
        </w:rPr>
        <w:t>ний.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Оргкомитет конкурса не несёт ответственности за работу ФГУП «Почта России» и не доставленную в адрес Оргкомитета корреспонденцию.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«Почта России», в соответствии с Федеральным законом «О связи» от 7 июля 2003 года №126-ФЗ, несёт ответственность только за заказные (оцененные, регистрируемые) письма.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СРОКИ ПРИЁМА РАБОТ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lastRenderedPageBreak/>
        <w:t>Приём работ на соискание Премии заканчивается</w:t>
      </w:r>
      <w:r w:rsidRPr="00B43B12">
        <w:rPr>
          <w:rStyle w:val="apple-converted-space"/>
          <w:color w:val="000000"/>
        </w:rPr>
        <w:t> </w:t>
      </w:r>
      <w:r w:rsidRPr="00B43B12">
        <w:rPr>
          <w:rStyle w:val="a4"/>
          <w:color w:val="000000"/>
        </w:rPr>
        <w:t>10 апреля 2013 года в 24.00 по м</w:t>
      </w:r>
      <w:r w:rsidRPr="00B43B12">
        <w:rPr>
          <w:rStyle w:val="a4"/>
          <w:color w:val="000000"/>
        </w:rPr>
        <w:t>о</w:t>
      </w:r>
      <w:r w:rsidRPr="00B43B12">
        <w:rPr>
          <w:rStyle w:val="a4"/>
          <w:color w:val="000000"/>
        </w:rPr>
        <w:t>сковскому времени</w:t>
      </w:r>
      <w:r w:rsidRPr="00B43B12">
        <w:rPr>
          <w:color w:val="000000"/>
        </w:rPr>
        <w:t>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Работы, присланные в Оргкомитет по электронной почте после 00.00 московского времени 11 апреля 2013 года, не регистрируются и не рассматриваются Оргкомитетом.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Церемония награждения состоится</w:t>
      </w:r>
      <w:r w:rsidRPr="00B43B12">
        <w:rPr>
          <w:rStyle w:val="apple-converted-space"/>
          <w:color w:val="000000"/>
        </w:rPr>
        <w:t> </w:t>
      </w:r>
      <w:r w:rsidRPr="00B43B12">
        <w:rPr>
          <w:rStyle w:val="a4"/>
          <w:color w:val="000000"/>
        </w:rPr>
        <w:t>не позднее 30 апреля 2013 года</w:t>
      </w:r>
      <w:r w:rsidRPr="00B43B12">
        <w:rPr>
          <w:color w:val="000000"/>
        </w:rPr>
        <w:t>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РАССМОТРЕНИЕ ПРОИЗВЕДЕНИЙ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Оргкомитет регистрирует все соответствующие условиям конкурса и данному Пол</w:t>
      </w:r>
      <w:r w:rsidRPr="00B43B12">
        <w:rPr>
          <w:color w:val="000000"/>
        </w:rPr>
        <w:t>о</w:t>
      </w:r>
      <w:r w:rsidRPr="00B43B12">
        <w:rPr>
          <w:color w:val="000000"/>
        </w:rPr>
        <w:t>жению заявки.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В случае если отправленные по электронной почте конкурсные материалы поданы в соответствии с условиями настоящего Положения, Оргкомитет отправляет по электронной почте участнику уведомление о получении заявки на участие в конкурсе и о её регистрации.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Подтвердить получение материалов и регистрацию в конкурсе можно также по тел</w:t>
      </w:r>
      <w:r w:rsidRPr="00B43B12">
        <w:rPr>
          <w:color w:val="000000"/>
        </w:rPr>
        <w:t>е</w:t>
      </w:r>
      <w:r w:rsidRPr="00B43B12">
        <w:rPr>
          <w:color w:val="000000"/>
        </w:rPr>
        <w:t>фонам, указанным ниже.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Информация о победителях публикуется на официальной странице конкурса -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 </w:t>
      </w:r>
      <w:hyperlink r:id="rId9" w:tgtFrame="_blank" w:history="1">
        <w:r w:rsidRPr="00B43B12">
          <w:rPr>
            <w:rStyle w:val="a5"/>
            <w:color w:val="0857A6"/>
          </w:rPr>
          <w:t>http://vk.com/club25452567</w:t>
        </w:r>
      </w:hyperlink>
      <w:r w:rsidRPr="00B43B12">
        <w:rPr>
          <w:rStyle w:val="apple-converted-space"/>
          <w:color w:val="454545"/>
        </w:rPr>
        <w:t> </w:t>
      </w:r>
      <w:r w:rsidRPr="00B43B12">
        <w:rPr>
          <w:color w:val="454545"/>
        </w:rPr>
        <w:t>-</w:t>
      </w:r>
      <w:r w:rsidRPr="00B43B12">
        <w:rPr>
          <w:rStyle w:val="apple-converted-space"/>
          <w:color w:val="454545"/>
        </w:rPr>
        <w:t> </w:t>
      </w:r>
      <w:r w:rsidRPr="00B43B12">
        <w:rPr>
          <w:color w:val="000000"/>
        </w:rPr>
        <w:t>после Церемонии награждения.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Подведение итогов осуществляется 11-15 апреля 2013 года</w:t>
      </w:r>
      <w:r w:rsidRPr="00B43B12">
        <w:rPr>
          <w:color w:val="000000"/>
        </w:rPr>
        <w:t>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НАГРАЖДЕНИЕ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Лауреаты и дипломанты в каждой номинации награждаются дипломами и призами. Могут учреждаться и специальные призы.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Все победители и призёры конкурса приглашаются для участия в гала-концерте.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Все участники смогут побывать на творческих встречах, мастер-классах и других м</w:t>
      </w:r>
      <w:r w:rsidRPr="00B43B12">
        <w:rPr>
          <w:color w:val="000000"/>
        </w:rPr>
        <w:t>е</w:t>
      </w:r>
      <w:r w:rsidRPr="00B43B12">
        <w:rPr>
          <w:color w:val="000000"/>
        </w:rPr>
        <w:t>роприятиях, предшествующих Церемонии награждения.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В случае отсутствия призёра на Церемонии награждения, приз ему не высылае</w:t>
      </w:r>
      <w:r w:rsidRPr="00B43B12">
        <w:rPr>
          <w:rStyle w:val="a4"/>
          <w:color w:val="000000"/>
        </w:rPr>
        <w:t>т</w:t>
      </w:r>
      <w:r w:rsidRPr="00B43B12">
        <w:rPr>
          <w:rStyle w:val="a4"/>
          <w:color w:val="000000"/>
        </w:rPr>
        <w:t>ся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(высылаются только диплом и авторский экземпляр сборника стихов по итогам конкурса). Оргкомитет оставляет за собой право вручить неполученные призы другим участникам (из числа присутствующих на Церемонии награждения), чьи произведения получили высокую оценку жюри.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 дате и месте итогового гала-концерта будет сообщено дополнительно.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Командировочные расходы иногородним участникам гала-концерта оплачивает к</w:t>
      </w:r>
      <w:r w:rsidRPr="00B43B12">
        <w:rPr>
          <w:color w:val="000000"/>
        </w:rPr>
        <w:t>о</w:t>
      </w:r>
      <w:r w:rsidRPr="00B43B12">
        <w:rPr>
          <w:color w:val="000000"/>
        </w:rPr>
        <w:t>мандирующая сторона.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Телефоны для справок: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(34249) 2-95-72, 8-950-469-17-84 (Михайлов Игорь Иванович, председатель жюри конкурса,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E</w:t>
      </w:r>
      <w:r w:rsidRPr="00B43B12">
        <w:rPr>
          <w:color w:val="000000"/>
        </w:rPr>
        <w:t>-</w:t>
      </w:r>
      <w:r w:rsidRPr="00B43B12">
        <w:rPr>
          <w:color w:val="000000"/>
          <w:lang w:val="en-US"/>
        </w:rPr>
        <w:t>mail</w:t>
      </w:r>
      <w:r w:rsidRPr="00B43B12">
        <w:rPr>
          <w:color w:val="000000"/>
        </w:rPr>
        <w:t>:</w:t>
      </w:r>
      <w:r w:rsidRPr="00B43B12">
        <w:rPr>
          <w:rStyle w:val="apple-converted-space"/>
          <w:color w:val="000000"/>
        </w:rPr>
        <w:t> </w:t>
      </w:r>
      <w:hyperlink r:id="rId10" w:tgtFrame="_blank" w:history="1">
        <w:r w:rsidRPr="00B43B12">
          <w:rPr>
            <w:rStyle w:val="a5"/>
            <w:color w:val="0857A6"/>
            <w:lang w:val="en-US"/>
          </w:rPr>
          <w:t>mihailov</w:t>
        </w:r>
        <w:r w:rsidRPr="00B43B12">
          <w:rPr>
            <w:rStyle w:val="a5"/>
            <w:color w:val="0857A6"/>
          </w:rPr>
          <w:t>67@</w:t>
        </w:r>
        <w:r w:rsidRPr="00B43B12">
          <w:rPr>
            <w:rStyle w:val="a5"/>
            <w:color w:val="0857A6"/>
            <w:lang w:val="en-US"/>
          </w:rPr>
          <w:t>mail</w:t>
        </w:r>
        <w:r w:rsidRPr="00B43B12">
          <w:rPr>
            <w:rStyle w:val="a5"/>
            <w:color w:val="0857A6"/>
          </w:rPr>
          <w:t>.</w:t>
        </w:r>
        <w:r w:rsidRPr="00B43B12">
          <w:rPr>
            <w:rStyle w:val="a5"/>
            <w:color w:val="0857A6"/>
            <w:lang w:val="en-US"/>
          </w:rPr>
          <w:t>ru</w:t>
        </w:r>
      </w:hyperlink>
      <w:r w:rsidRPr="00B43B12">
        <w:rPr>
          <w:color w:val="000000"/>
        </w:rPr>
        <w:t>);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(34249) 2-25-72 (библиотека, Запятая Елизавета Николаевна, куратор конкурса,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E</w:t>
      </w:r>
      <w:r w:rsidRPr="00B43B12">
        <w:rPr>
          <w:color w:val="000000"/>
        </w:rPr>
        <w:t>-</w:t>
      </w:r>
      <w:r w:rsidRPr="00B43B12">
        <w:rPr>
          <w:color w:val="000000"/>
          <w:lang w:val="en-US"/>
        </w:rPr>
        <w:t>mail</w:t>
      </w:r>
      <w:r w:rsidRPr="00B43B12">
        <w:rPr>
          <w:color w:val="000000"/>
        </w:rPr>
        <w:t>:</w:t>
      </w:r>
      <w:r w:rsidRPr="00B43B12">
        <w:rPr>
          <w:rStyle w:val="apple-converted-space"/>
          <w:color w:val="000000"/>
        </w:rPr>
        <w:t> </w:t>
      </w:r>
      <w:hyperlink r:id="rId11" w:tgtFrame="_blank" w:history="1">
        <w:r w:rsidRPr="00B43B12">
          <w:rPr>
            <w:rStyle w:val="a5"/>
            <w:color w:val="0857A6"/>
          </w:rPr>
          <w:t>liza-lisa08@mail.ru</w:t>
        </w:r>
      </w:hyperlink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).</w:t>
      </w:r>
    </w:p>
    <w:p w:rsidR="0021019E" w:rsidRPr="00B43B12" w:rsidRDefault="0021019E" w:rsidP="00B4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019E" w:rsidRPr="00B43B12" w:rsidSect="005028B0">
      <w:foot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71" w:rsidRDefault="00FD1171" w:rsidP="00B43B12">
      <w:pPr>
        <w:spacing w:after="0" w:line="240" w:lineRule="auto"/>
      </w:pPr>
      <w:r>
        <w:separator/>
      </w:r>
    </w:p>
  </w:endnote>
  <w:endnote w:type="continuationSeparator" w:id="1">
    <w:p w:rsidR="00FD1171" w:rsidRDefault="00FD1171" w:rsidP="00B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313"/>
      <w:docPartObj>
        <w:docPartGallery w:val="Page Numbers (Bottom of Page)"/>
        <w:docPartUnique/>
      </w:docPartObj>
    </w:sdtPr>
    <w:sdtContent>
      <w:p w:rsidR="00B43B12" w:rsidRDefault="00D54082">
        <w:pPr>
          <w:pStyle w:val="a8"/>
          <w:jc w:val="center"/>
        </w:pPr>
        <w:fldSimple w:instr=" PAGE   \* MERGEFORMAT ">
          <w:r w:rsidR="00C02347">
            <w:rPr>
              <w:noProof/>
            </w:rPr>
            <w:t>1</w:t>
          </w:r>
        </w:fldSimple>
      </w:p>
    </w:sdtContent>
  </w:sdt>
  <w:p w:rsidR="00B43B12" w:rsidRDefault="00B43B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71" w:rsidRDefault="00FD1171" w:rsidP="00B43B12">
      <w:pPr>
        <w:spacing w:after="0" w:line="240" w:lineRule="auto"/>
      </w:pPr>
      <w:r>
        <w:separator/>
      </w:r>
    </w:p>
  </w:footnote>
  <w:footnote w:type="continuationSeparator" w:id="1">
    <w:p w:rsidR="00FD1171" w:rsidRDefault="00FD1171" w:rsidP="00B4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8B0"/>
    <w:rsid w:val="00011EDE"/>
    <w:rsid w:val="00043381"/>
    <w:rsid w:val="000829CA"/>
    <w:rsid w:val="000E53B3"/>
    <w:rsid w:val="0021019E"/>
    <w:rsid w:val="00275D76"/>
    <w:rsid w:val="0033689E"/>
    <w:rsid w:val="005028B0"/>
    <w:rsid w:val="0074489D"/>
    <w:rsid w:val="007C094C"/>
    <w:rsid w:val="0099689D"/>
    <w:rsid w:val="00A27FEF"/>
    <w:rsid w:val="00B43B12"/>
    <w:rsid w:val="00B90BF8"/>
    <w:rsid w:val="00B97445"/>
    <w:rsid w:val="00C02347"/>
    <w:rsid w:val="00D54082"/>
    <w:rsid w:val="00D546D7"/>
    <w:rsid w:val="00F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8B0"/>
    <w:rPr>
      <w:b/>
      <w:bCs/>
    </w:rPr>
  </w:style>
  <w:style w:type="character" w:customStyle="1" w:styleId="apple-converted-space">
    <w:name w:val="apple-converted-space"/>
    <w:basedOn w:val="a0"/>
    <w:rsid w:val="005028B0"/>
  </w:style>
  <w:style w:type="character" w:styleId="a5">
    <w:name w:val="Hyperlink"/>
    <w:basedOn w:val="a0"/>
    <w:uiPriority w:val="99"/>
    <w:semiHidden/>
    <w:unhideWhenUsed/>
    <w:rsid w:val="005028B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4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3B12"/>
  </w:style>
  <w:style w:type="paragraph" w:styleId="a8">
    <w:name w:val="footer"/>
    <w:basedOn w:val="a"/>
    <w:link w:val="a9"/>
    <w:uiPriority w:val="99"/>
    <w:unhideWhenUsed/>
    <w:rsid w:val="00B4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sentmsg?mailto=mailto%3amihailov67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club2545256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gi-bin/sentmsg?mailto=mailto%3amihailov67@mail.ru" TargetMode="External"/><Relationship Id="rId11" Type="http://schemas.openxmlformats.org/officeDocument/2006/relationships/hyperlink" Target="https://e.mail.ru/cgi-bin/sentmsg?mailto=mailto%3aliza%2dlisa08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.mail.ru/cgi-bin/sentmsg?mailto=mailto%3amihailov67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k.com/club254525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admin</cp:lastModifiedBy>
  <cp:revision>12</cp:revision>
  <dcterms:created xsi:type="dcterms:W3CDTF">2012-12-18T04:20:00Z</dcterms:created>
  <dcterms:modified xsi:type="dcterms:W3CDTF">2013-01-14T08:09:00Z</dcterms:modified>
</cp:coreProperties>
</file>